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C2" w:rsidRDefault="006400C2" w:rsidP="006400C2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400C2">
        <w:rPr>
          <w:sz w:val="22"/>
          <w:szCs w:val="22"/>
        </w:rPr>
        <w:t>П</w:t>
      </w:r>
      <w:r w:rsidR="00696AC4">
        <w:rPr>
          <w:sz w:val="22"/>
          <w:szCs w:val="22"/>
        </w:rPr>
        <w:t>риложение 3</w:t>
      </w:r>
    </w:p>
    <w:p w:rsidR="006400C2" w:rsidRDefault="006400C2" w:rsidP="006400C2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городского округа Лобня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</w:t>
      </w:r>
      <w:r w:rsidR="00FB5DE2">
        <w:rPr>
          <w:sz w:val="22"/>
          <w:szCs w:val="22"/>
        </w:rPr>
        <w:t>28.11.2023</w:t>
      </w:r>
      <w:r>
        <w:rPr>
          <w:sz w:val="22"/>
          <w:szCs w:val="22"/>
        </w:rPr>
        <w:t xml:space="preserve"> № </w:t>
      </w:r>
      <w:r w:rsidR="00FB5DE2">
        <w:rPr>
          <w:sz w:val="22"/>
          <w:szCs w:val="22"/>
        </w:rPr>
        <w:t>221/45</w:t>
      </w:r>
      <w:bookmarkStart w:id="0" w:name="_GoBack"/>
      <w:bookmarkEnd w:id="0"/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«О бюджете городского округа Лобня на 2024 год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и на плановый период 2025 и 2026 годов»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Расходы бюджета городского округа Лобня на 2024 год</w:t>
      </w:r>
    </w:p>
    <w:p w:rsid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и плановый период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2025 и 2026 годов по целевым статьям (муниципальным программам городского округа Лобня и непрограммным направлениям деятельности), группам </w:t>
      </w:r>
    </w:p>
    <w:p w:rsidR="006400C2" w:rsidRPr="006400C2" w:rsidRDefault="006400C2" w:rsidP="006400C2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400C2">
        <w:rPr>
          <w:rFonts w:eastAsia="Times New Roman"/>
          <w:b/>
          <w:bCs/>
          <w:color w:val="000000"/>
          <w:sz w:val="24"/>
          <w:szCs w:val="24"/>
          <w:lang w:eastAsia="ru-RU"/>
        </w:rPr>
        <w:t>и подгруппам видов расходов классификации расходов бюджетов</w:t>
      </w:r>
    </w:p>
    <w:p w:rsidR="006400C2" w:rsidRDefault="006400C2" w:rsidP="006400C2">
      <w:pPr>
        <w:spacing w:after="0" w:line="240" w:lineRule="auto"/>
        <w:rPr>
          <w:sz w:val="22"/>
          <w:szCs w:val="22"/>
        </w:rPr>
      </w:pPr>
    </w:p>
    <w:p w:rsidR="006400C2" w:rsidRPr="006400C2" w:rsidRDefault="006400C2" w:rsidP="006400C2">
      <w:pPr>
        <w:spacing w:after="0" w:line="240" w:lineRule="auto"/>
        <w:jc w:val="right"/>
        <w:rPr>
          <w:sz w:val="20"/>
          <w:szCs w:val="20"/>
        </w:rPr>
      </w:pPr>
      <w:r w:rsidRPr="006400C2">
        <w:rPr>
          <w:sz w:val="20"/>
          <w:szCs w:val="20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839"/>
        <w:gridCol w:w="1272"/>
        <w:gridCol w:w="516"/>
        <w:gridCol w:w="1566"/>
        <w:gridCol w:w="1566"/>
        <w:gridCol w:w="1566"/>
      </w:tblGrid>
      <w:tr w:rsidR="006400C2" w:rsidRPr="006400C2" w:rsidTr="006400C2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2026 год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250 570,70000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246 152,13000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244 776,05000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21 750,00000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452,67000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149 994,78000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146 388,66000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145 572,99000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43 072,99000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39 800,00000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1 792,58000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1 280,41000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39 300,00000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60 180,80000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3 119,59000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2 906 676,82750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2 455 115,49470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2 460 310,05000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2 807 073,62750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2 355 712,29470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2 360 906,85000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2 261 726,30000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2 251 136,30000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2 252 737,30000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343 354,40000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30 027,90000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37 341,00000</w:t>
            </w:r>
          </w:p>
        </w:tc>
      </w:tr>
      <w:tr w:rsidR="006400C2" w:rsidRPr="006400C2" w:rsidTr="006400C2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1 744 559,00000</w:t>
            </w:r>
          </w:p>
        </w:tc>
      </w:tr>
      <w:tr w:rsidR="006400C2" w:rsidRPr="006400C2" w:rsidTr="006400C2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35 294,00000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34 244,00000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1 689,00000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32 233,00000</w:t>
            </w:r>
          </w:p>
        </w:tc>
      </w:tr>
      <w:tr w:rsidR="006400C2" w:rsidRPr="006400C2" w:rsidTr="006400C2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122 166,77600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82 817,99470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87 064,55000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87 024,55000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2 697,00000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18 408,00000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61 780,40000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52 880,00000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50 899,20000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8 857,70000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8 772,30000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37 622,80000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13 936,40000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13 736,40000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13 686,40000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22 016,40000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19 174,50000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2 794,80000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71 189,25000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71 655,25000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71 740,25000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43 361,25000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8 929,25000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21 934,00000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7 047,00000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14 887,00000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6 445,00000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147 047,30000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146 572,30000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98 429,10000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98 354,10000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90 354,10000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47 186,40000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43 167,70000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36 307,80000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30 914,50000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5 393,30000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11 910,40000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10 997,60000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1 672,00000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22 412,88000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21 849,88000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482FE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27,03000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20 737,85000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75 697,64000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75 582,14000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75 582,14000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54 860,24000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54 760,24000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54 760,24000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1 208,20000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26 998,20000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482FE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22 180,34000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21 815,34000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8 091,64000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13 718,70000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1 996,00000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</w:tr>
      <w:tr w:rsidR="006400C2" w:rsidRPr="006400C2" w:rsidTr="006400C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16 780,90000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45 028,80800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28 166,87200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45 822,44400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3 507,70000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30 396,80800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23 837,87200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42 314,74400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37 511,00000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4 803,74400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29 508,00000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443 799,57000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438 878,00000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452 716,90000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66 329,80000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61 629,80000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59 649,80000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26 511,70000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8 791,70000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4 091,70000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2 111,70000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24 400,00000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3 808,00000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3 550,45000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257,55000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29 330,10000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28 467,10000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66 598,60000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328 052,47000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326 628,30000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326 468,50000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327 552,47000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326 478,30000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326 318,50000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3 766,90000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3 566,90000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188 165,90000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161 081,70000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1 734,20000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25 172,50000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20 522,50000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15 562,10000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15 345,30000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11 102,80000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10 662,20000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440,60000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82 423,50000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81 946,10000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81 786,30000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71 115,70000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10 668,10000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6400C2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400C2" w:rsidRPr="006400C2" w:rsidTr="00482F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31 685,11000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31 300,95000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31 300,95000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12 920,11000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12 800,95000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12 800,95000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6 163,10000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635,05000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454 358,10000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147 713,70000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147 713,70000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170 839,00000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170 839,00000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104 200,00000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482FE9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75 974,00000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914,00000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68 820,00000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1 017 477,47000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408 441,13000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535 158,38000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611 538,20000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162 250,00000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405 939,27000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405 441,13000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369 908,38000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385 927,93000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385 467,13000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349 934,38000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100 413,93000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44 874,38000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139 826,00000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139 773,80000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129 386,90000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395C63">
            <w:pPr>
              <w:keepNext/>
              <w:keepLine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4 290,00000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496,90000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1 463,00000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3 367,20000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14 000,00000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482F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7 974,00000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3 469 914,35000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3 469 914,35000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395C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395C6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76 738,58952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9 123 492,59502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4 202 723,44670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4 344 507,04400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27 909,60000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3 216,20000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13 046,00000</w:t>
            </w:r>
          </w:p>
        </w:tc>
      </w:tr>
      <w:tr w:rsidR="006400C2" w:rsidRPr="006400C2" w:rsidTr="006400C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10 146,00000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6400C2" w:rsidRPr="006400C2" w:rsidTr="00482F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</w:tr>
      <w:tr w:rsidR="006400C2" w:rsidRPr="006400C2" w:rsidTr="00395C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11 647,40000</w:t>
            </w:r>
          </w:p>
        </w:tc>
      </w:tr>
      <w:tr w:rsidR="006400C2" w:rsidRPr="006400C2" w:rsidTr="00395C6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10 649,10000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998,30000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30 000,00000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55 913,55998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73 909,60000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63 909,60000</w:t>
            </w:r>
          </w:p>
        </w:tc>
      </w:tr>
      <w:tr w:rsidR="006400C2" w:rsidRPr="006400C2" w:rsidTr="006400C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9 179 406,15500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4 276 633,04670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C2" w:rsidRPr="006400C2" w:rsidRDefault="006400C2" w:rsidP="006400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0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4 408 416,64400</w:t>
            </w:r>
          </w:p>
        </w:tc>
      </w:tr>
    </w:tbl>
    <w:p w:rsidR="00E3092E" w:rsidRPr="006400C2" w:rsidRDefault="00E3092E">
      <w:pPr>
        <w:rPr>
          <w:sz w:val="20"/>
          <w:szCs w:val="20"/>
        </w:rPr>
      </w:pPr>
    </w:p>
    <w:sectPr w:rsidR="00E3092E" w:rsidRPr="006400C2" w:rsidSect="008A141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A" w:rsidRDefault="0099674A" w:rsidP="006400C2">
      <w:pPr>
        <w:spacing w:after="0" w:line="240" w:lineRule="auto"/>
      </w:pPr>
      <w:r>
        <w:separator/>
      </w:r>
    </w:p>
  </w:endnote>
  <w:endnote w:type="continuationSeparator" w:id="0">
    <w:p w:rsidR="0099674A" w:rsidRDefault="0099674A" w:rsidP="0064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44479271"/>
      <w:docPartObj>
        <w:docPartGallery w:val="Page Numbers (Bottom of Page)"/>
        <w:docPartUnique/>
      </w:docPartObj>
    </w:sdtPr>
    <w:sdtEndPr/>
    <w:sdtContent>
      <w:p w:rsidR="006400C2" w:rsidRPr="00395C63" w:rsidRDefault="005325D0">
        <w:pPr>
          <w:pStyle w:val="a7"/>
          <w:jc w:val="right"/>
          <w:rPr>
            <w:sz w:val="22"/>
            <w:szCs w:val="22"/>
          </w:rPr>
        </w:pPr>
        <w:r w:rsidRPr="00395C63">
          <w:rPr>
            <w:sz w:val="22"/>
            <w:szCs w:val="22"/>
          </w:rPr>
          <w:fldChar w:fldCharType="begin"/>
        </w:r>
        <w:r w:rsidR="00CA088A" w:rsidRPr="00395C63">
          <w:rPr>
            <w:sz w:val="22"/>
            <w:szCs w:val="22"/>
          </w:rPr>
          <w:instrText xml:space="preserve"> PAGE   \* MERGEFORMAT </w:instrText>
        </w:r>
        <w:r w:rsidRPr="00395C63">
          <w:rPr>
            <w:sz w:val="22"/>
            <w:szCs w:val="22"/>
          </w:rPr>
          <w:fldChar w:fldCharType="separate"/>
        </w:r>
        <w:r w:rsidR="00FB5DE2">
          <w:rPr>
            <w:noProof/>
            <w:sz w:val="22"/>
            <w:szCs w:val="22"/>
          </w:rPr>
          <w:t>1</w:t>
        </w:r>
        <w:r w:rsidRPr="00395C63">
          <w:rPr>
            <w:sz w:val="22"/>
            <w:szCs w:val="22"/>
          </w:rPr>
          <w:fldChar w:fldCharType="end"/>
        </w:r>
      </w:p>
    </w:sdtContent>
  </w:sdt>
  <w:p w:rsidR="006400C2" w:rsidRDefault="00640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A" w:rsidRDefault="0099674A" w:rsidP="006400C2">
      <w:pPr>
        <w:spacing w:after="0" w:line="240" w:lineRule="auto"/>
      </w:pPr>
      <w:r>
        <w:separator/>
      </w:r>
    </w:p>
  </w:footnote>
  <w:footnote w:type="continuationSeparator" w:id="0">
    <w:p w:rsidR="0099674A" w:rsidRDefault="0099674A" w:rsidP="0064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412"/>
    <w:rsid w:val="00184B44"/>
    <w:rsid w:val="00395C63"/>
    <w:rsid w:val="0045627F"/>
    <w:rsid w:val="00482FE9"/>
    <w:rsid w:val="004C29BE"/>
    <w:rsid w:val="005325D0"/>
    <w:rsid w:val="006400C2"/>
    <w:rsid w:val="00696AC4"/>
    <w:rsid w:val="008A1412"/>
    <w:rsid w:val="0099674A"/>
    <w:rsid w:val="00B62D2D"/>
    <w:rsid w:val="00CA088A"/>
    <w:rsid w:val="00CB48E8"/>
    <w:rsid w:val="00E3092E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7362"/>
  <w15:docId w15:val="{DBC93E87-A53A-4F1F-BF6F-8B0846AA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0C2"/>
    <w:rPr>
      <w:color w:val="800080"/>
      <w:u w:val="single"/>
    </w:rPr>
  </w:style>
  <w:style w:type="paragraph" w:customStyle="1" w:styleId="xl63">
    <w:name w:val="xl63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0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0C2"/>
  </w:style>
  <w:style w:type="paragraph" w:styleId="a7">
    <w:name w:val="footer"/>
    <w:basedOn w:val="a"/>
    <w:link w:val="a8"/>
    <w:uiPriority w:val="99"/>
    <w:unhideWhenUsed/>
    <w:rsid w:val="0064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15370</Words>
  <Characters>87609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2023-11-02T17:57:00Z</dcterms:created>
  <dcterms:modified xsi:type="dcterms:W3CDTF">2023-11-28T08:29:00Z</dcterms:modified>
</cp:coreProperties>
</file>